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3C359F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3C359F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="005E5FE3">
        <w:rPr>
          <w:sz w:val="20"/>
          <w:szCs w:val="20"/>
        </w:rPr>
        <w:t>60</w:t>
      </w:r>
      <w:r w:rsidRPr="00196D1B">
        <w:rPr>
          <w:sz w:val="20"/>
          <w:szCs w:val="20"/>
        </w:rPr>
        <w:t>-</w:t>
      </w:r>
      <w:r w:rsidR="005E5FE3">
        <w:rPr>
          <w:sz w:val="20"/>
          <w:szCs w:val="20"/>
        </w:rPr>
        <w:t>36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8258A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ПОСТАНОВЛЕНИЕ № 05-0</w:t>
      </w:r>
      <w:r w:rsidR="003C359F">
        <w:rPr>
          <w:b/>
          <w:sz w:val="27"/>
          <w:szCs w:val="27"/>
        </w:rPr>
        <w:t>4</w:t>
      </w:r>
      <w:r w:rsidR="006163B3">
        <w:rPr>
          <w:b/>
          <w:sz w:val="27"/>
          <w:szCs w:val="27"/>
        </w:rPr>
        <w:t>5</w:t>
      </w:r>
      <w:r w:rsidR="005E5FE3">
        <w:rPr>
          <w:b/>
          <w:sz w:val="27"/>
          <w:szCs w:val="27"/>
        </w:rPr>
        <w:t>5</w:t>
      </w:r>
      <w:r w:rsidRPr="00C8258A">
        <w:rPr>
          <w:b/>
          <w:sz w:val="27"/>
          <w:szCs w:val="27"/>
        </w:rPr>
        <w:t>-2401/202</w:t>
      </w:r>
      <w:r w:rsidR="003C359F">
        <w:rPr>
          <w:b/>
          <w:sz w:val="27"/>
          <w:szCs w:val="27"/>
        </w:rPr>
        <w:t>5</w:t>
      </w:r>
    </w:p>
    <w:p w:rsidR="006413DB" w:rsidRPr="00C8258A" w:rsidP="006413DB">
      <w:pPr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о назначении административного наказания</w:t>
      </w: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1</w:t>
      </w:r>
      <w:r w:rsidR="006163B3">
        <w:rPr>
          <w:rFonts w:eastAsia="MS Mincho"/>
          <w:sz w:val="27"/>
          <w:szCs w:val="27"/>
        </w:rPr>
        <w:t>7</w:t>
      </w:r>
      <w:r w:rsidRPr="00C8258A">
        <w:rPr>
          <w:rFonts w:eastAsia="MS Mincho"/>
          <w:sz w:val="27"/>
          <w:szCs w:val="27"/>
        </w:rPr>
        <w:t xml:space="preserve"> </w:t>
      </w:r>
      <w:r w:rsidR="003C359F">
        <w:rPr>
          <w:rFonts w:eastAsia="MS Mincho"/>
          <w:sz w:val="27"/>
          <w:szCs w:val="27"/>
        </w:rPr>
        <w:t>апреля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5</w:t>
      </w:r>
      <w:r w:rsidRPr="00C8258A">
        <w:rPr>
          <w:rFonts w:eastAsia="MS Mincho"/>
          <w:sz w:val="27"/>
          <w:szCs w:val="27"/>
        </w:rPr>
        <w:t xml:space="preserve"> года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6413DB" w:rsidRPr="00C8258A" w:rsidP="006413DB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6163B3">
        <w:rPr>
          <w:rFonts w:ascii="Times New Roman" w:eastAsia="MS Mincho" w:hAnsi="Times New Roman"/>
          <w:sz w:val="27"/>
          <w:szCs w:val="27"/>
        </w:rPr>
        <w:t xml:space="preserve">должностного лица – президента Общественной организации «Объединенная Федерация дзюдо и самбо» Пилипчука Геннадия Николаевича, </w:t>
      </w:r>
      <w:r w:rsidR="00DA7D77">
        <w:rPr>
          <w:rFonts w:ascii="Times New Roman" w:eastAsia="MS Mincho" w:hAnsi="Times New Roman"/>
          <w:sz w:val="27"/>
          <w:szCs w:val="27"/>
        </w:rPr>
        <w:t>----</w:t>
      </w:r>
    </w:p>
    <w:p w:rsidR="00C8258A" w:rsidRPr="00C8258A" w:rsidP="00E013E9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</w:p>
    <w:p w:rsidR="00392D99" w:rsidRPr="00C8258A" w:rsidP="00C8258A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  <w:r w:rsidRPr="00C8258A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C8258A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C8258A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по адресу: ХМАО-Югра, г. </w:t>
      </w: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</w:t>
      </w:r>
      <w:r w:rsidRPr="006163B3" w:rsidR="006163B3">
        <w:rPr>
          <w:rFonts w:eastAsia="MS Mincho"/>
          <w:sz w:val="27"/>
          <w:szCs w:val="27"/>
        </w:rPr>
        <w:t>президент Общественной организации «Объединенная Федерация дзюдо и самбо» Пилипчук Г</w:t>
      </w:r>
      <w:r w:rsidR="006163B3">
        <w:rPr>
          <w:rFonts w:eastAsia="MS Mincho"/>
          <w:sz w:val="27"/>
          <w:szCs w:val="27"/>
        </w:rPr>
        <w:t>.</w:t>
      </w:r>
      <w:r w:rsidRPr="006163B3" w:rsidR="006163B3">
        <w:rPr>
          <w:rFonts w:eastAsia="MS Mincho"/>
          <w:sz w:val="27"/>
          <w:szCs w:val="27"/>
        </w:rPr>
        <w:t>Н</w:t>
      </w:r>
      <w:r w:rsidR="006163B3">
        <w:rPr>
          <w:rFonts w:eastAsia="MS Mincho"/>
          <w:sz w:val="27"/>
          <w:szCs w:val="27"/>
        </w:rPr>
        <w:t>.</w:t>
      </w:r>
      <w:r w:rsidRPr="00C8258A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5E5FE3">
        <w:rPr>
          <w:rFonts w:eastAsia="MS Mincho"/>
          <w:sz w:val="27"/>
          <w:szCs w:val="27"/>
        </w:rPr>
        <w:t>6</w:t>
      </w:r>
      <w:r w:rsidRPr="00C8258A">
        <w:rPr>
          <w:rFonts w:eastAsia="MS Mincho"/>
          <w:sz w:val="27"/>
          <w:szCs w:val="27"/>
        </w:rPr>
        <w:t xml:space="preserve"> месяц</w:t>
      </w:r>
      <w:r w:rsidR="003C359F">
        <w:rPr>
          <w:rFonts w:eastAsia="MS Mincho"/>
          <w:sz w:val="27"/>
          <w:szCs w:val="27"/>
        </w:rPr>
        <w:t>ев</w:t>
      </w:r>
      <w:r w:rsidRPr="00C8258A" w:rsidR="00A40511">
        <w:rPr>
          <w:rFonts w:eastAsia="MS Mincho"/>
          <w:sz w:val="27"/>
          <w:szCs w:val="27"/>
        </w:rPr>
        <w:t>, квартальный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4</w:t>
      </w:r>
      <w:r w:rsidRPr="00C8258A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C8258A" w:rsidR="00364A52">
        <w:rPr>
          <w:rFonts w:eastAsia="MS Mincho"/>
          <w:sz w:val="27"/>
          <w:szCs w:val="27"/>
        </w:rPr>
        <w:t xml:space="preserve"> 7</w:t>
      </w:r>
      <w:r w:rsidRPr="00C8258A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C8258A" w:rsidR="00364A52">
        <w:rPr>
          <w:rFonts w:eastAsia="MS Mincho"/>
          <w:sz w:val="27"/>
          <w:szCs w:val="27"/>
        </w:rPr>
        <w:t xml:space="preserve"> представил в</w:t>
      </w:r>
      <w:r w:rsidRPr="00C8258A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8258A" w:rsidRPr="00C8258A" w:rsidP="00364A52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C8258A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C8258A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C8258A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64A52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C8258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C359F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C359F">
        <w:rPr>
          <w:rFonts w:eastAsia="Calibri"/>
          <w:sz w:val="27"/>
          <w:szCs w:val="27"/>
          <w:lang w:eastAsia="en-US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(п. 7 ст. 6.1 НК РФ).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DA7D77">
        <w:rPr>
          <w:rFonts w:eastAsia="Calibri"/>
          <w:sz w:val="27"/>
          <w:szCs w:val="27"/>
          <w:lang w:eastAsia="en-US"/>
        </w:rPr>
        <w:t>----</w:t>
      </w:r>
      <w:r w:rsidRPr="00C8258A">
        <w:rPr>
          <w:sz w:val="27"/>
          <w:szCs w:val="27"/>
        </w:rPr>
        <w:t xml:space="preserve"> года</w:t>
      </w:r>
      <w:r w:rsidRPr="00C8258A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DA7D77">
        <w:rPr>
          <w:rFonts w:eastAsia="Calibri"/>
          <w:sz w:val="27"/>
          <w:szCs w:val="27"/>
          <w:lang w:eastAsia="en-US"/>
        </w:rPr>
        <w:t>---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6163B3" w:rsidR="006163B3">
        <w:rPr>
          <w:rFonts w:eastAsia="Calibri"/>
          <w:sz w:val="27"/>
          <w:szCs w:val="27"/>
          <w:lang w:eastAsia="en-US"/>
        </w:rPr>
        <w:t>президента Общественной организации «Объединенная Федерация дзюдо и самбо» Пилипчука Геннадия Николаевича</w:t>
      </w:r>
      <w:r w:rsidRPr="00C8258A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 xml:space="preserve">протоколом об административном правонарушении </w:t>
      </w:r>
      <w:r w:rsidR="006163B3">
        <w:rPr>
          <w:sz w:val="27"/>
          <w:szCs w:val="27"/>
        </w:rPr>
        <w:t xml:space="preserve">№ </w:t>
      </w:r>
      <w:r w:rsidR="00DA7D77">
        <w:rPr>
          <w:sz w:val="27"/>
          <w:szCs w:val="27"/>
        </w:rPr>
        <w:t>---</w:t>
      </w:r>
      <w:r w:rsidR="006163B3">
        <w:rPr>
          <w:sz w:val="27"/>
          <w:szCs w:val="27"/>
        </w:rPr>
        <w:t xml:space="preserve"> </w:t>
      </w:r>
      <w:r w:rsidRPr="00C8258A">
        <w:rPr>
          <w:sz w:val="27"/>
          <w:szCs w:val="27"/>
        </w:rPr>
        <w:t xml:space="preserve">от </w:t>
      </w:r>
      <w:r w:rsidR="00DA7D77">
        <w:rPr>
          <w:sz w:val="27"/>
          <w:szCs w:val="27"/>
        </w:rPr>
        <w:t>------</w:t>
      </w:r>
      <w:r w:rsidRPr="00C8258A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C8258A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C8258A">
        <w:rPr>
          <w:sz w:val="27"/>
          <w:szCs w:val="27"/>
          <w:lang w:eastAsia="en-US"/>
        </w:rPr>
        <w:t>;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sz w:val="27"/>
          <w:szCs w:val="27"/>
          <w:lang w:eastAsia="en-US"/>
        </w:rPr>
        <w:t>-</w:t>
      </w:r>
      <w:r w:rsidRPr="00C8258A" w:rsidR="00EE680A">
        <w:rPr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копией </w:t>
      </w:r>
      <w:r w:rsidR="006163B3">
        <w:rPr>
          <w:sz w:val="27"/>
          <w:szCs w:val="27"/>
          <w:lang w:eastAsia="en-US"/>
        </w:rPr>
        <w:t>квитанции о приеме налоговой декларации</w:t>
      </w:r>
      <w:r w:rsidRPr="00C8258A">
        <w:rPr>
          <w:sz w:val="27"/>
          <w:szCs w:val="27"/>
          <w:lang w:eastAsia="en-US"/>
        </w:rPr>
        <w:t xml:space="preserve">, </w:t>
      </w:r>
      <w:r w:rsidRPr="00C8258A" w:rsidR="00C8258A">
        <w:rPr>
          <w:sz w:val="27"/>
          <w:szCs w:val="27"/>
          <w:lang w:eastAsia="en-US"/>
        </w:rPr>
        <w:t>из которо</w:t>
      </w:r>
      <w:r w:rsidR="006163B3">
        <w:rPr>
          <w:sz w:val="27"/>
          <w:szCs w:val="27"/>
          <w:lang w:eastAsia="en-US"/>
        </w:rPr>
        <w:t>й</w:t>
      </w:r>
      <w:r w:rsidRPr="00C8258A" w:rsidR="00C8258A">
        <w:rPr>
          <w:sz w:val="27"/>
          <w:szCs w:val="27"/>
          <w:lang w:eastAsia="en-US"/>
        </w:rPr>
        <w:t xml:space="preserve"> следует, что расчет </w:t>
      </w:r>
      <w:r w:rsidRPr="00C8258A">
        <w:rPr>
          <w:rFonts w:eastAsia="Calibri"/>
          <w:sz w:val="27"/>
          <w:szCs w:val="27"/>
          <w:lang w:eastAsia="en-US"/>
        </w:rPr>
        <w:t xml:space="preserve">по страховым взносам за </w:t>
      </w:r>
      <w:r w:rsidR="00DA7D77">
        <w:rPr>
          <w:rFonts w:eastAsia="Calibri"/>
          <w:sz w:val="27"/>
          <w:szCs w:val="27"/>
          <w:lang w:eastAsia="en-US"/>
        </w:rPr>
        <w:t>---</w:t>
      </w:r>
      <w:r w:rsidR="003C359F">
        <w:rPr>
          <w:rFonts w:eastAsia="Calibri"/>
          <w:sz w:val="27"/>
          <w:szCs w:val="27"/>
          <w:lang w:eastAsia="en-US"/>
        </w:rPr>
        <w:t xml:space="preserve"> года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представлен </w:t>
      </w:r>
      <w:r w:rsidRPr="00C8258A" w:rsidR="00C8258A">
        <w:rPr>
          <w:rFonts w:eastAsia="Calibri"/>
          <w:sz w:val="27"/>
          <w:szCs w:val="27"/>
          <w:lang w:eastAsia="en-US"/>
        </w:rPr>
        <w:t>организацией</w:t>
      </w:r>
      <w:r w:rsidRPr="00C8258A" w:rsidR="006413DB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в налоговый орган </w:t>
      </w:r>
      <w:r w:rsidR="00DA7D77">
        <w:rPr>
          <w:sz w:val="27"/>
          <w:szCs w:val="27"/>
          <w:lang w:eastAsia="en-US"/>
        </w:rPr>
        <w:t>---</w:t>
      </w:r>
      <w:r w:rsidRPr="00C8258A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 от </w:t>
      </w:r>
      <w:r w:rsidR="00DA7D77">
        <w:rPr>
          <w:rFonts w:eastAsia="Calibri"/>
          <w:sz w:val="27"/>
          <w:szCs w:val="27"/>
          <w:lang w:eastAsia="en-US"/>
        </w:rPr>
        <w:t>----</w:t>
      </w:r>
      <w:r w:rsidRPr="00C8258A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</w:t>
      </w:r>
      <w:r w:rsidR="006163B3">
        <w:rPr>
          <w:rFonts w:eastAsia="Calibri"/>
          <w:sz w:val="27"/>
          <w:szCs w:val="27"/>
          <w:lang w:eastAsia="en-US"/>
        </w:rPr>
        <w:t xml:space="preserve">юридического лица </w:t>
      </w:r>
      <w:r w:rsidRPr="00C8258A" w:rsidR="00C8258A">
        <w:rPr>
          <w:rFonts w:eastAsia="Calibri"/>
          <w:sz w:val="27"/>
          <w:szCs w:val="27"/>
          <w:lang w:eastAsia="en-US"/>
        </w:rPr>
        <w:t xml:space="preserve">является </w:t>
      </w:r>
      <w:r w:rsidR="006163B3">
        <w:rPr>
          <w:rFonts w:eastAsia="Calibri"/>
          <w:sz w:val="27"/>
          <w:szCs w:val="27"/>
          <w:lang w:eastAsia="en-US"/>
        </w:rPr>
        <w:t>Пилипчук Г.Н.,</w:t>
      </w:r>
      <w:r w:rsidRPr="00C8258A">
        <w:rPr>
          <w:rFonts w:eastAsia="Calibri"/>
          <w:sz w:val="27"/>
          <w:szCs w:val="27"/>
          <w:lang w:eastAsia="en-US"/>
        </w:rPr>
        <w:t xml:space="preserve"> налоговым органом, осуществляющим учет, является Межрайонная инспекция ФНС России № 7 по ХМАО – Югре.</w:t>
      </w:r>
    </w:p>
    <w:p w:rsidR="00364A52" w:rsidRPr="00C8258A" w:rsidP="00364A52">
      <w:pPr>
        <w:ind w:firstLine="709"/>
        <w:jc w:val="both"/>
        <w:rPr>
          <w:sz w:val="27"/>
          <w:szCs w:val="27"/>
        </w:rPr>
      </w:pPr>
      <w:r w:rsidRPr="00C8258A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президента Общественной организации «Объединенная Федерация </w:t>
      </w:r>
      <w:r w:rsidRPr="006163B3" w:rsidR="006163B3">
        <w:rPr>
          <w:rFonts w:eastAsia="Calibri"/>
          <w:sz w:val="27"/>
          <w:szCs w:val="27"/>
          <w:lang w:eastAsia="en-US"/>
        </w:rPr>
        <w:t>дзюдо и самбо» Пилипчука Геннадия Николаевича</w:t>
      </w:r>
      <w:r w:rsidRPr="00C8258A">
        <w:rPr>
          <w:rFonts w:eastAsia="Calibri"/>
          <w:sz w:val="27"/>
          <w:szCs w:val="27"/>
          <w:lang w:eastAsia="en-US"/>
        </w:rPr>
        <w:t>, установленной, и квалифицирует е</w:t>
      </w:r>
      <w:r w:rsidRPr="00C8258A" w:rsidR="00C8258A">
        <w:rPr>
          <w:rFonts w:eastAsia="Calibri"/>
          <w:sz w:val="27"/>
          <w:szCs w:val="27"/>
          <w:lang w:eastAsia="en-US"/>
        </w:rPr>
        <w:t>го</w:t>
      </w:r>
      <w:r w:rsidRPr="00C8258A">
        <w:rPr>
          <w:rFonts w:eastAsia="Calibri"/>
          <w:sz w:val="27"/>
          <w:szCs w:val="27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Pr="00C8258A" w:rsidR="00E013E9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8258A">
        <w:rPr>
          <w:rFonts w:eastAsia="Calibri"/>
          <w:sz w:val="27"/>
          <w:szCs w:val="27"/>
          <w:lang w:eastAsia="en-US"/>
        </w:rPr>
        <w:t>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6163B3">
        <w:rPr>
          <w:sz w:val="27"/>
          <w:szCs w:val="27"/>
          <w:lang w:eastAsia="ar-SA"/>
        </w:rPr>
        <w:t>Пилипчука Г.Н</w:t>
      </w:r>
      <w:r w:rsidRPr="00C8258A" w:rsidR="00C8258A">
        <w:rPr>
          <w:sz w:val="27"/>
          <w:szCs w:val="27"/>
          <w:lang w:eastAsia="ar-SA"/>
        </w:rPr>
        <w:t>.</w:t>
      </w:r>
      <w:r w:rsidRPr="00C8258A">
        <w:rPr>
          <w:sz w:val="27"/>
          <w:szCs w:val="27"/>
          <w:lang w:eastAsia="ar-SA"/>
        </w:rPr>
        <w:t>, е</w:t>
      </w:r>
      <w:r w:rsidRPr="00C8258A" w:rsidR="00C8258A">
        <w:rPr>
          <w:sz w:val="27"/>
          <w:szCs w:val="27"/>
          <w:lang w:eastAsia="ar-SA"/>
        </w:rPr>
        <w:t>го</w:t>
      </w:r>
      <w:r w:rsidRPr="00C8258A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C8258A" w:rsidP="00E013E9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C8258A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C8258A">
        <w:rPr>
          <w:rFonts w:eastAsia="MS Mincho"/>
          <w:b/>
          <w:sz w:val="27"/>
          <w:szCs w:val="27"/>
        </w:rPr>
        <w:t>ПОСТАНОВИЛ: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Признать должностное лицо – </w:t>
      </w:r>
      <w:r w:rsidRPr="006163B3" w:rsidR="006163B3">
        <w:rPr>
          <w:rFonts w:eastAsia="MS Mincho"/>
          <w:sz w:val="27"/>
          <w:szCs w:val="27"/>
        </w:rPr>
        <w:t>президента Общественной организации «Объединенная Федерация дзюдо и самбо» Пилипчука Геннадия Николаевича</w:t>
      </w:r>
      <w:r w:rsidRPr="00C8258A" w:rsidR="00C8258A">
        <w:rPr>
          <w:rFonts w:eastAsia="MS Mincho"/>
          <w:sz w:val="27"/>
          <w:szCs w:val="27"/>
        </w:rPr>
        <w:t xml:space="preserve"> </w:t>
      </w:r>
      <w:r w:rsidRPr="00C8258A">
        <w:rPr>
          <w:rFonts w:eastAsia="MS Mincho"/>
          <w:sz w:val="27"/>
          <w:szCs w:val="27"/>
        </w:rPr>
        <w:t>виновн</w:t>
      </w:r>
      <w:r w:rsidRPr="00C8258A" w:rsidR="00C8258A">
        <w:rPr>
          <w:rFonts w:eastAsia="MS Mincho"/>
          <w:sz w:val="27"/>
          <w:szCs w:val="27"/>
        </w:rPr>
        <w:t>ым</w:t>
      </w:r>
      <w:r w:rsidRPr="00C8258A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6163B3">
        <w:rPr>
          <w:rFonts w:eastAsia="MS Mincho"/>
          <w:sz w:val="27"/>
          <w:szCs w:val="27"/>
        </w:rPr>
        <w:t>дней</w:t>
      </w:r>
      <w:r w:rsidRPr="00C8258A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Мировой судья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</w:t>
      </w:r>
      <w:r w:rsidR="00C8258A">
        <w:rPr>
          <w:rFonts w:eastAsia="MS Mincho"/>
          <w:sz w:val="27"/>
          <w:szCs w:val="27"/>
        </w:rPr>
        <w:t xml:space="preserve">  </w:t>
      </w:r>
      <w:r w:rsidRPr="00C8258A">
        <w:rPr>
          <w:rFonts w:eastAsia="MS Mincho"/>
          <w:sz w:val="27"/>
          <w:szCs w:val="27"/>
        </w:rPr>
        <w:t xml:space="preserve"> Е.И. Костарева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C8258A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E013E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A7D77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359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1F79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E5FE3"/>
    <w:rsid w:val="005F0021"/>
    <w:rsid w:val="00604DD5"/>
    <w:rsid w:val="00613773"/>
    <w:rsid w:val="006163B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0FC8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19CC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8258A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A7D77"/>
    <w:rsid w:val="00DC1E29"/>
    <w:rsid w:val="00DD60FD"/>
    <w:rsid w:val="00DE4D02"/>
    <w:rsid w:val="00DE74E9"/>
    <w:rsid w:val="00DF0966"/>
    <w:rsid w:val="00DF209A"/>
    <w:rsid w:val="00DF532F"/>
    <w:rsid w:val="00E013E9"/>
    <w:rsid w:val="00E052EF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50C1"/>
    <w:rsid w:val="00EC6823"/>
    <w:rsid w:val="00ED1CA4"/>
    <w:rsid w:val="00ED46CF"/>
    <w:rsid w:val="00EE0ABE"/>
    <w:rsid w:val="00EE2BF7"/>
    <w:rsid w:val="00EE655C"/>
    <w:rsid w:val="00EE680A"/>
    <w:rsid w:val="00EE6F26"/>
    <w:rsid w:val="00F0004F"/>
    <w:rsid w:val="00F03A39"/>
    <w:rsid w:val="00F03EBC"/>
    <w:rsid w:val="00F055ED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3A60"/>
    <w:rsid w:val="00F74DCE"/>
    <w:rsid w:val="00F8281D"/>
    <w:rsid w:val="00F8308B"/>
    <w:rsid w:val="00F9126D"/>
    <w:rsid w:val="00F913A2"/>
    <w:rsid w:val="00F9334B"/>
    <w:rsid w:val="00FA31A0"/>
    <w:rsid w:val="00FA6BC6"/>
    <w:rsid w:val="00FB3732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2F7F74-67F9-4AD4-B571-72D20150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